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</w:t>
      </w:r>
      <w:r>
        <w:rPr>
          <w:rFonts w:hint="eastAsia"/>
          <w:color w:val="FF0000"/>
          <w:lang w:val="en-US" w:eastAsia="zh-CN"/>
        </w:rPr>
        <w:t>对热点数据的高速缓存，可以大大缓解后端数据库的压力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29735" cy="1916430"/>
            <wp:effectExtent l="0" t="0" r="12065" b="127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</w:t>
      </w:r>
      <w:r>
        <w:rPr>
          <w:rFonts w:hint="eastAsia"/>
          <w:color w:val="FF0000"/>
          <w:lang w:val="en-US" w:eastAsia="zh-CN"/>
        </w:rPr>
        <w:t>穿透查询</w:t>
      </w:r>
      <w:r>
        <w:rPr>
          <w:rFonts w:hint="eastAsia"/>
          <w:lang w:val="en-US" w:eastAsia="zh-CN"/>
        </w:rPr>
        <w:t>，对数据库进行查询。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b/>
          <w:bCs/>
          <w:color w:val="FF0000"/>
          <w:u w:val="single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</w:t>
      </w:r>
      <w:r>
        <w:rPr>
          <w:rFonts w:hint="eastAsia"/>
          <w:color w:val="FF0000"/>
          <w:lang w:val="en-US" w:eastAsia="zh-CN"/>
        </w:rPr>
        <w:t>100000+QPS</w:t>
      </w:r>
      <w:r>
        <w:rPr>
          <w:rFonts w:hint="eastAsia"/>
          <w:lang w:val="en-US" w:eastAsia="zh-CN"/>
        </w:rPr>
        <w:t>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另外单线程也能处理高并发请求（</w:t>
      </w:r>
      <w:r>
        <w:rPr>
          <w:rFonts w:hint="eastAsia"/>
          <w:color w:val="FF0000"/>
          <w:lang w:val="en-US" w:eastAsia="zh-CN"/>
        </w:rPr>
        <w:t>IO多路复用</w:t>
      </w:r>
      <w:r>
        <w:rPr>
          <w:rFonts w:hint="eastAsia"/>
          <w:lang w:val="en-US" w:eastAsia="zh-CN"/>
        </w:rPr>
        <w:t>），还可以</w:t>
      </w:r>
      <w:r>
        <w:rPr>
          <w:rFonts w:hint="eastAsia"/>
          <w:b/>
          <w:bCs/>
          <w:color w:val="FF0000"/>
          <w:u w:val="single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Redis采用的I/O多路复用函数：epoll/kqueue/evport/select（这才是其速度快的根本原因，所谓的单进程减少IPC成本，多线程减少线程切换都是次要因素）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Redis利用了多路 I/O复用机制，处理客户端请求时，</w:t>
      </w:r>
      <w:r>
        <w:rPr>
          <w:rFonts w:hint="eastAsia"/>
          <w:color w:val="FF0000"/>
          <w:lang w:val="en-US" w:eastAsia="zh-CN"/>
        </w:rPr>
        <w:t>不会阻塞主线程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Redis 单纯执行（大多数指令）一个指令不到 1微秒</w:t>
      </w:r>
      <w:r>
        <w:rPr>
          <w:rFonts w:hint="eastAsia"/>
          <w:lang w:val="en-US" w:eastAsia="zh-CN"/>
        </w:rPr>
        <w:t>，如此，单核 CPU 一秒就能处理 1 百万个指令（大概对应着几十万个请求吧），用不着实现多线程（网络才是瓶颈）。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无需处理并发问题</w:t>
      </w:r>
      <w:r>
        <w:rPr>
          <w:rFonts w:hint="eastAsia"/>
          <w:lang w:val="en-US" w:eastAsia="zh-CN"/>
        </w:rPr>
        <w:t>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mp.weixin.qq.com/s?__biz=MzAxMjEwMzQ5MA==&amp;mid=2448894296&amp;idx=1&amp;sn=2f6f1efc18091faffe2087d472cfa58f&amp;chksm=8fb57375b8c2fa6397d66efdcd9dfcbe775edf74227f751257f4a72f48a429be71f18ea55426&amp;mpshare=1&amp;scene=24&amp;srcid=1008QU1JJUfhU6Q9aEoOTUme&amp;sharer_sharetime=1602156838927&amp;sharer_shareid=33f795d236f19ac7c128b2e279563f84#r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mp.weixin.qq.com/s?__biz=MzI3NDA4OTk1OQ==&amp;mid=2649904431&amp;idx=1&amp;sn=b572cb449ba87284c9047e8bb272605d&amp;chksm=f31fa7a7c4682eb1c39435f07c24b85e378352632e83b9931834f92875cdb558b19791f6c706&amp;mpshare=1&amp;scene=24&amp;srcid=&amp;sharer_sharetime=1593664174131&amp;sharer_shareid=33f795d236f19ac7c128b2e279563f84#rd</w:t>
      </w: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</w:t>
      </w:r>
      <w:r>
        <w:rPr>
          <w:rFonts w:hint="eastAsia"/>
          <w:b/>
          <w:bCs/>
          <w:color w:val="FF0000"/>
          <w:u w:val="single"/>
          <w:lang w:val="en-US" w:eastAsia="zh-CN"/>
        </w:rPr>
        <w:t>其值最大可存储512M</w:t>
      </w:r>
      <w:r>
        <w:rPr>
          <w:rFonts w:hint="eastAsia"/>
          <w:lang w:val="en-US" w:eastAsia="zh-CN"/>
        </w:rPr>
        <w:t>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</w:t>
      </w:r>
      <w:r>
        <w:rPr>
          <w:rFonts w:hint="eastAsia"/>
          <w:color w:val="FF0000"/>
          <w:lang w:val="en-US" w:eastAsia="zh-CN"/>
        </w:rPr>
        <w:t>后进先出</w:t>
      </w:r>
      <w:r>
        <w:rPr>
          <w:rFonts w:hint="eastAsia"/>
          <w:lang w:val="en-US" w:eastAsia="zh-CN"/>
        </w:rPr>
        <w:t>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Redis中的sort set就采用了跳表实现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PEXPIRE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</w:t>
      </w:r>
      <w:r>
        <w:rPr>
          <w:rFonts w:hint="eastAsia"/>
          <w:lang w:val="en-US" w:eastAsia="zh-CN"/>
        </w:rPr>
        <w:t>AT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TTL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PTTL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RANDOMKEY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RENAME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44440" cy="4504055"/>
            <wp:effectExtent l="0" t="0" r="10160" b="444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Redis内存如果满了，怎么办？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一般我们在生产上采用的持久化策略为：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</w:t>
      </w:r>
      <w:r>
        <w:rPr>
          <w:rFonts w:hint="eastAsia"/>
          <w:b/>
          <w:bCs/>
          <w:color w:val="FF0000"/>
          <w:u w:val="single"/>
          <w:lang w:val="en-US" w:eastAsia="zh-CN"/>
        </w:rPr>
        <w:t>快照</w:t>
      </w:r>
      <w:r>
        <w:rPr>
          <w:rFonts w:hint="eastAsia"/>
          <w:lang w:val="en-US" w:eastAsia="zh-CN"/>
        </w:rPr>
        <w:t>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</w:t>
      </w:r>
      <w:r>
        <w:rPr>
          <w:rFonts w:hint="eastAsia"/>
          <w:color w:val="FF0000"/>
          <w:lang w:val="en-US" w:eastAsia="zh-CN"/>
        </w:rPr>
        <w:t>特定的间隔保存那个时间点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18305" cy="1265555"/>
            <wp:effectExtent l="0" t="0" r="10795" b="4445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b/>
          <w:bCs/>
          <w:color w:val="FF0000"/>
          <w:u w:val="single"/>
          <w:lang w:val="en-US" w:eastAsia="zh-CN"/>
        </w:rPr>
        <w:t>阻塞Redis的服务器进程，直到RDB文件被创建完毕</w:t>
      </w:r>
      <w:r>
        <w:rPr>
          <w:rFonts w:hint="eastAsia"/>
          <w:color w:val="FF0000"/>
          <w:lang w:val="en-US" w:eastAsia="zh-CN"/>
        </w:rPr>
        <w:t>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</w:t>
      </w:r>
      <w:r>
        <w:rPr>
          <w:rFonts w:hint="eastAsia"/>
          <w:color w:val="FF0000"/>
          <w:lang w:val="en-US" w:eastAsia="zh-CN"/>
        </w:rPr>
        <w:t>写命令记录到日志文件中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AOF持久化会将被执行的写命令写到AOF的文件末尾，以此来记录数据发生的变化，因此只要redis从头到尾执行一次AOF文件所包含的所有写命令，就可以恢复AOF文件的记录数据集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Redis的一项重要功能就是持久化，也就是把数据复制到硬盘上。基于持久化，才有了Redis的数据恢复等功能。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但维护这个持久化的功能，也是有性能开销的。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首先说，RDB全量持久化。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这种持久化方式把 Redis中的全量数据打包成rdb文件放在硬盘上。但是执行RDB持久化过程的是原进程fork出来一个子进程，而fork这个系统调用是需要时间的，根据Redis Lab 6年前做的实验，在一台新型的AWS EC2 m1.small^13 上，fork一个内存占用1GB的Redis进程，需要700+毫秒，而这段时间，redis是无法处理请求的。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虽然现在的机器应该都会比那个时候好，但是fork的开销也应该考虑吧。为此，</w:t>
      </w:r>
      <w:r>
        <w:rPr>
          <w:rFonts w:hint="default"/>
          <w:b/>
          <w:bCs/>
          <w:color w:val="FF0000"/>
          <w:u w:val="single"/>
          <w:lang w:val="en-US" w:eastAsia="zh-CN"/>
        </w:rPr>
        <w:t>要使用合理的RDB持久化的时间间隔，不要太频繁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接下来，我们看另外一种持久化方式：AOF增量持久化。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这种持久化方式会把你发到redis server的指令以文本的形式保存下来（格式遵循 redis protocol），这个过程中，会调用两个系统调用，一个是 write(2)，同步完成，一个是 fsync(2)，异步完成。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这两部都可能是延时问题的原因：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write可能会因为输出的buffer满了，或者kernal正在把buffer中的数据同步到硬盘，就被阻塞了。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fsync的作用是确保write写入到aof文件的数据落到了硬盘上，在一个7200转/分的硬盘上可能要延时20毫秒左右，消耗还是挺大的。更重要的是，在fsync进行的时候，write可能会被阻塞。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其中，write的阻塞貌似只能接受，因为没有更好的方法把数据写到一个文件中了。但对于fsync，Redis允许三种配置，选用哪种取决于你对备份及时性和性能的平衡：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always：当把appendfsync设置为always，fsync会和客户端的指令同步执行，因此最可能造成延时问题，但备份及时性最好。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everysec：每秒钟异步执行一次fsync，此时redis的性能表现会更好，但是fsync依然可能阻塞write，算是一个折中选择。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no：redis不会主动出发fsync（并不是永远不fsync，那是不太可能的），而由kernel决定何时fsync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Redis事务可以一次执行多个命令（允许在一次单独的步骤中执行一组命令），并且带有以下两个重要的保证：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批量操作在发送eXEC命令前被放入队列缓存；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收到EXEC命令后进入事务执行，事务中任意命令执行失败，其余的命令依然被执行；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在事务执行过程中，其他客户端提交的命令请求不会插入到事务执行命令序列中。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Redis会将一个事务中的所有命令序列化，然后按顺序地串行化执行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执行中不会被其他命令插入，不允许加塞。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一个事务从开始到执行会经历以下三个阶段：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开始事务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命令入队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注：redis事务的实现机制比mysql的简单多，即串行化。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EXEC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DISCARD放弃队列运行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06370"/>
            <wp:effectExtent l="0" t="0" r="8890" b="1143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事务错误处理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事务WATCH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165" cy="2275840"/>
            <wp:effectExtent l="0" t="0" r="63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</w:t>
      </w:r>
      <w:r>
        <w:rPr>
          <w:rFonts w:hint="eastAsia"/>
          <w:color w:val="FF0000"/>
          <w:lang w:val="en-US" w:eastAsia="zh-CN"/>
        </w:rPr>
        <w:t>高可用</w:t>
      </w:r>
      <w:r>
        <w:rPr>
          <w:rFonts w:hint="eastAsia"/>
          <w:lang w:val="en-US" w:eastAsia="zh-CN"/>
        </w:rPr>
        <w:t>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b/>
          <w:bCs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监控：</w:t>
      </w:r>
      <w:r>
        <w:rPr>
          <w:rFonts w:hint="eastAsia"/>
          <w:lang w:val="en-US" w:eastAsia="zh-CN"/>
        </w:rPr>
        <w:t>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提醒：</w:t>
      </w:r>
      <w:r>
        <w:rPr>
          <w:rFonts w:hint="eastAsia"/>
          <w:lang w:val="en-US" w:eastAsia="zh-CN"/>
        </w:rPr>
        <w:t>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自动故障迁移：</w:t>
      </w:r>
      <w:r>
        <w:rPr>
          <w:rFonts w:hint="eastAsia"/>
          <w:lang w:val="en-US" w:eastAsia="zh-CN"/>
        </w:rPr>
        <w:t>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优化网络延时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Redis的官方博客在几个地方都说，性能瓶颈更可能是网络，那么我们如何优化网络上的延时呢？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首先，如果你们使用单机部署（应用服务和Redis在同一台机器上）的话，使用Unix进程间通讯来请求Redis服务，速度比localhost局域网（学名loopback）更快。官方文档是这么说的，想一想，理论上也应该是这样的。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/>
          <w:color w:val="FF0000"/>
          <w:lang w:val="en-US" w:eastAsia="zh-CN"/>
        </w:rPr>
        <w:t>很多公司的业务规模不是单机部署能支撑的，所以还是得用TCP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Redis客户端和服务器的通讯一般使用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TCP长链接</w:t>
      </w:r>
      <w:r>
        <w:rPr>
          <w:rFonts w:hint="eastAsia"/>
          <w:lang w:val="en-US" w:eastAsia="zh-CN"/>
        </w:rPr>
        <w:t>。如果客户端发送请求后需要等待Redis返回结果再发送下一个指令，客户端和Redis的多个请求就构成下面的关系：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232150"/>
            <wp:effectExtent l="0" t="0" r="6350" b="635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（备注：如果不是你要发送的key特别长，一个TCP包完全能放下Redis指令，所以只画了一个push包）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这样这两次请求中，客户端都需要经历一段网络传输时间。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但如果有可能，完全可以使用multi-key类的指令来合并请求，比如两个GET key可以用MGET key1 key2合并。这样在实际通讯中，请求数也减少了，延时自然得到好转。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如果不能用multi-key指令来合并，比如一个SET，一个GET无法合并。怎么办？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Redis中有至少这样两个方法能合并多个指令到一个request中，一个是 MULTI/EXEC，一个是script。前者本来是构建Redis事务的方法，但确实可以合并多个指令为一个request，它到通讯过程如下。至于script，最好利用缓存脚本的sha1 hash key来调起脚本，这样通讯量更小。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429000"/>
            <wp:effectExtent l="0" t="0" r="635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这样确实更能减少网络传输时间，不是么？但如此以来，就必须要求这个transaction/script中涉及的key在同一个node上，所以要酌情考虑。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如果上面的方法我们都考虑过了，还是没有办法合并多个请求，我们还可以考虑合并多个responses。比如把2个回复信息合并：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124200"/>
            <wp:effectExtent l="0" t="0" r="635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这样，理论上可以省去1次回复所用的网络传输时间。这就是pipeline做的事情。举个ruby客户端使用pipeline的例子：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 'redis'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 = Redis.new()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@redis.pipelined do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@redis.get 'key1'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@redis.set 'key2' 'some value'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=&gt; [1, 2]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据说，有些语言的客户端，甚至默认就使用pipeline来优化延时问题，比如 node_redis。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另外，不是任意多个回复信息都可以放进一个TCP包中，如果请求数太多，回复的数据很长（比如get一个长字符串），TCP还是会分包传输，但使用 pipeline，依然可以减少传输次数。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 和上面的其他方法都不一样的是，它不具有原子性。所以在 cluster 状态下的集群上，实现 pipeline 比那些原子性的方法更有可能。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小结一下：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unix 进程间通信，如果单机部署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multi-key 指令合并多个指令，减少请求数，如果有可能的话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transaction、script 合并 requests 以及 responses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pipeline 合并 response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警惕执行时间长的操作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在大数据量的情况下，有些操作的执行时间会相对长，比如 KEYS *，LRANGE mylist 0 -1，以及其他算法复杂度为 O(n) 的指令。因为 Redis 只用一个线程来做数据查询，如果这些指令耗时很长，就会阻塞 Redis，造成大量延时。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尽管官方文档中说 KEYS * 的查询挺快的，（在普通笔记本上）扫描 1 百万个 key，只需 40 毫秒(参见：https://redis.io/commands/keys)，但几十 ms 对于一个性能要求很高的系统来说，已经不短了，更何况如果有几亿个 key（一台机器完全可能存几亿个 key，比如一个 key 100字节，1 亿个 key 只有 10GB），时间更长。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所以，尽量不要在生产环境的代码使用这些执行很慢的指令，这一点 Redis 的作者在博客中也提到了。另外，运维同学查询 Redis 的时候也尽量不要用。甚至，Redis Essential 这本书建议利用 rename-command KEYS '' 来禁止使用这个耗时的指令。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除了这些耗时的指令，Redis 中 transaction，script，因为可以合并多个 commands 为一个具有原子性的执行过程，所以也可能占用 Redis 很长时间，需要注意。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如果你想找出生产环境使用的「慢指令」，那么可以利用 SLOWLOG GET count 来查看最近的 count 个执行时间很长的指令。至于多长算长，可以通过在 redis.conf 中设置 slowlog-log-slower-than 来定义。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除此之外，在很多地方都没有提到的一个可能的慢指令是 DEL，但 redis.conf 文件的注释中倒是说了。长话短说就是 DEL 一个大的 object 时候，回收相应的内存可能会需要很长时间（甚至几秒），所以，建议用 DEL 的异步版本：UNLINK。后者会启动一个新的 thread 来删除目标 key，而不阻塞原来的线程。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更进一步，当一个 key 过期之后，Redis 一般也需要同步的把它删除。其中一种删除 keys 的方式是，每秒 10 次的检查一次有设置过期时间的 keys，这些 keys 存储在一个全局的 struct 中，可以用 server.db-&gt;expires 访问。检查的方式是：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从中随机取出 20 个 keys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把过期的删掉。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如果刚刚 20 个 keys 中，有 25% 以上（也就是 5 个以上）都是过期的，Redis 认为，过期的 keys 还挺多的，继续重复步骤 1，直到满足退出条件：某次取出的 keys 中没有那么多过去的 keys。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这里对于性能的影响是，如果真的有很多的 keys 在同一时间过期，那么 Redis 真的会一直循环执行删除，占用主线程。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对此，Redis 作者的建议[10]是警惕 EXPIREAT 这个指令，因为它更容易产生 keys 同时过期的现象。我还见到过一些建议是给 keys 的过期时间设置一个随机波动量。最后，redis.conf 中也给出了一个方法，把 keys 的过期删除操作变为异步的，即，在 redis.conf 中设置 lazyfree-lazy-expire yes。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优化数据结构、使用正确的算法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一种数据类型（比如 string，list）进行增删改查的效率是由其底层的存储结构决定的。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我们在使用一种数据类型时，可以适当关注一下它底层的存储结构及其算法，避免使用复杂度太高的方法。举两个例子：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 的时间复杂度是 O(log(N))，这比其他数据类型增加一个新元素的操作更复杂，所以要小心使用。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Hash类型的值的 fields 数量有限，它很有可能采用 ziplist 这种结构做存储，而 ziplist的查询效率可能没有同等字段数量的 hashtable 效率高，在必要时，可以调整Redis的存储结构。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除了时间性能上的考虑，有时候我们还需要节省存储空间。比如上面提到的 ziplist 结构，就比hashtable 结构节省存储空间（Redis Essentials 的作者分别在 hashtable 和 ziplist 结构的 Hash 中插入 500 个 fields，每个 field 和 value 都是一个15位左右的字符串，结果是 hashtable 结构使用的空间是 ziplist 的 4 倍）。但节省空间的数据结构，其算法的复杂度可能很高。所以，这里就需要在具体问题面前做出权衡。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如何做出更好的权衡？我觉得得深挖 Redis 的存储结构才能让自己安心。这方面的内容我们下次再说。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以上这三点都是编程层面的考虑，写程序时应该注意啊。下面这几点，也会影响 Redis 的性能，但解决起来，就不只是靠代码层面的调整了，还需要架构和运维上的考虑。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考虑操作系统和硬件是否影响性能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Redis运行的外部环境，也就是操作系统和硬件显然也会影响 Redis 的性能。在官方文档中，就给出了一些例子：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CPU：Intel 多种 CPU 都比 AMD 皓龙系列好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虚拟化：实体机比虚拟机好，主要是因为部分虚拟机上，硬盘不是本地硬盘，监控软件导致 fork 指令的速度慢（持久化时会用到 fork），尤其是用 Xen 来做虚拟化时。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内存管理：在 linux 操作系统中，为了让 translation lookaside buffer，即 TLB，能够管理更多内存空间（TLB 只能缓存有限个 page），操作系统把一些 memory page 变得更大，比如 2MB 或者 1GB，而不是通常的 4096 字节，这些大的内存页叫做 huge pages。同时，为了方便程序员使用这些大的内存 page，操作系统中实现了一个 transparent huge pages（THP）机制，使得大内存页对他们来说是透明的，可以像使用正常的内存 page 一样使用他们。但这种机制并不是数据库所需要的，可能是因为 THP 会把内存空间变得紧凑而连续吧，就像mongodb 的文档[11]中明确说的，数据库需要的是稀疏的内存空间，所以请禁掉 THP 功能。Redis 也不例外，但 Redis 官方博客上给出的理由是：使用大内存 page 会使 bgsave 时，fork 的速度变慢；如果 fork 之后，这些内存 page 在原进程中被修改了，他们就需要被复制（即 copy on write），这样的复制会消耗大量的内存（毕竟，人家是huge pages，复制一份消耗成本很大）。所以，请禁止掉操作系统中的transparent huge pages 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空间：当一些内存page被存储在交换空间文件上，而Redis又要请求那些数据，那么操作系统会阻塞Redis进程，然后把想要的page，从交换空间中拿出来，放进内存。这其中涉及整个进程的阻塞，所以可能会造成延时问题，一个解决方法是禁止使用交换空间（Redis Essentials中如是建议，如果内存空间不足，请用别的方法处理）。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考虑持久化带来的开销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使用分布式架构—读写分离、数据分片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以上，我们都是基于单台，或者单个Redis服务进行优化。下面，我们考虑当网站的规模变大时，利用分布式架构来保障Redis性能的问题。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首先说，哪些情况下不得不（或者最好）使用分布式架构：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数据量很大，单台服务器内存不可能装得下，比如1个T这种量级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需要服务高可用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单台的请求压力过大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解决这些问题可以采用数据分片或者主从分离，或者两者都用（即，在分片用的cluster节点上，也设置主从结构）。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这样的架构，可以为性能提升加入新的切入点：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把慢速的指令发到某些从库中执行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把持久化功能放在一个很少使用的从库上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把某些大list分片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其中前两条都是根据Redis单线程的特性，用其他进程（甚至机器）做性能补充的方法。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当然，使用分布式架构，也可能对性能有影响，比如请求需要被转发，数据需要被不断复制分发。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业务层面主要是开发人员需要关注，也就是开发人员在写业务代码时，如何合理地使用Redis。开发人员需要对Redis有基本的了解，才能在合适的业务场景使用Redis，从而避免业务层面导致的延迟问题。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在开发过程中，业务层面的优化建议如下：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key的长度尽量要短</w:t>
      </w:r>
      <w:r>
        <w:rPr>
          <w:rFonts w:hint="default"/>
          <w:lang w:val="en-US" w:eastAsia="zh-CN"/>
        </w:rPr>
        <w:t>，在数据量非常大时，过长的key名会占用更多的内存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一定避免存储过大的数据（大value）</w:t>
      </w:r>
      <w:r>
        <w:rPr>
          <w:rFonts w:hint="default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过大的数据在分配内存和释放内存时耗时严重，</w:t>
      </w:r>
      <w:r>
        <w:rPr>
          <w:rFonts w:hint="default"/>
          <w:b/>
          <w:bCs/>
          <w:color w:val="FF0000"/>
          <w:u w:val="single"/>
          <w:lang w:val="en-US" w:eastAsia="zh-CN"/>
        </w:rPr>
        <w:t>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Redis 4.0以上建议开启lazy-free机制，释放大value时异步操作，不阻塞主线程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建议设置过期时间</w:t>
      </w:r>
      <w:r>
        <w:rPr>
          <w:rFonts w:hint="default"/>
          <w:lang w:val="en-US" w:eastAsia="zh-CN"/>
        </w:rPr>
        <w:t>，把Redis当做缓存使用，尤其在数量很大的时，不设置过期时间会导致内存的无限增长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不使用复杂度过高的命令，例如SORT、SINTER、SINTERSTORE、ZUNIONSTORE、ZINTERSTORE，使用</w:t>
      </w:r>
      <w:r>
        <w:rPr>
          <w:rFonts w:hint="default"/>
          <w:color w:val="FF0000"/>
          <w:lang w:val="en-US" w:eastAsia="zh-CN"/>
        </w:rPr>
        <w:t>这些命令耗时较久，会阻塞主线程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查询数据时，一次尽量获取较少的数据</w:t>
      </w:r>
      <w:r>
        <w:rPr>
          <w:rFonts w:hint="default"/>
          <w:lang w:val="en-US" w:eastAsia="zh-CN"/>
        </w:rPr>
        <w:t>，在不确定容器元素个数的情况下，避免使用LRANGE key 0 -1，ZRANGE key 0 -1这类操作，应该设置具体查询的元素个数，推荐一次查询100个以下元素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写入数据时，一次尽量写入较少的数据</w:t>
      </w:r>
      <w:r>
        <w:rPr>
          <w:rFonts w:hint="default"/>
          <w:lang w:val="en-US" w:eastAsia="zh-CN"/>
        </w:rPr>
        <w:t>，例如HSET key value1 value2 value3...，控制一次写入元素的数量，推荐在100以下，大数据量分多个批次写入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批量操作数据时，用MGET/MSET替换GET/SET、HMGET/MHSET替换HGET/HSET，减少请求来回的网络IO次数，降低延迟，对于没有批量操作的命令，推荐使用pipeline，一次性发送多个命令到服务端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禁止使用KEYS命令，需要扫描实例时，建议使用SCAN，线上操作一定要控制扫描的频率，避免对Redis产生性能抖动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避免某个时间点集中过期大量的key，集中过期时推荐增加一个随机时间，把过期时间打散，降低集中过期key时Redis的压力，避免阻塞主线程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根据业务场景，</w:t>
      </w:r>
      <w:r>
        <w:rPr>
          <w:rFonts w:hint="default"/>
          <w:color w:val="FF0000"/>
          <w:lang w:val="en-US" w:eastAsia="zh-CN"/>
        </w:rPr>
        <w:t>选择合适的淘汰策略，通常随机过期要比LRU过期淘汰数据更快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使用连接池访问Redis，并配置合理的连接池参数，</w:t>
      </w:r>
      <w:r>
        <w:rPr>
          <w:rFonts w:hint="default"/>
          <w:color w:val="FF0000"/>
          <w:lang w:val="en-US" w:eastAsia="zh-CN"/>
        </w:rPr>
        <w:t>避免短连接</w:t>
      </w:r>
      <w:r>
        <w:rPr>
          <w:rFonts w:hint="default"/>
          <w:lang w:val="en-US" w:eastAsia="zh-CN"/>
        </w:rPr>
        <w:t>，TCP三次握手和四次挥手的耗时也很高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只使用db0，不推荐使用多个db，使用多个db会增加Redis的负担，每次访问不同的db都需要执行SELECT命令，如果业务线不同，建议拆分多个实例，还能提高单个实例的性能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读的请求量很大时，推荐使用读写分离</w:t>
      </w:r>
      <w:r>
        <w:rPr>
          <w:rFonts w:hint="default"/>
          <w:lang w:val="en-US" w:eastAsia="zh-CN"/>
        </w:rPr>
        <w:t>，前提是可以容忍从节数据更新不及时的问题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写请求量很大时，推荐使用集群，部署多个实例分摊写压力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运维层面主要是DBA需要关注的，目的是合理规划Redis的部署和保障Redis的稳定运行，主要优化如下：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不同业务线部署不同的实例</w:t>
      </w:r>
      <w:r>
        <w:rPr>
          <w:rFonts w:hint="default"/>
          <w:lang w:val="en-US" w:eastAsia="zh-CN"/>
        </w:rPr>
        <w:t>，各自独立，避免混用，推荐不同业务线使用不同的机器，根据业务重要程度划分不同的分组来部署，避免某一个业务线出现问题影响其他业务线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保证机器有足够的CPU、内存、带宽、磁盘资源，防止负载过高影响Redis性能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以master-slave集群方式部署实例，并分布在不同机器上，避免单点，slave必须设置为readonly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master和slave节点所在机器，各自独立，不要交叉部署实例，</w:t>
      </w:r>
      <w:r>
        <w:rPr>
          <w:rFonts w:hint="default"/>
          <w:color w:val="FF0000"/>
          <w:lang w:val="en-US" w:eastAsia="zh-CN"/>
        </w:rPr>
        <w:t>通常备份工作会在slave上做</w:t>
      </w:r>
      <w:r>
        <w:rPr>
          <w:rFonts w:hint="default"/>
          <w:lang w:val="en-US" w:eastAsia="zh-CN"/>
        </w:rPr>
        <w:t>，做备份时会消耗机器资源，交叉部署会影响到master的性能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推荐部署哨兵节点增加可用性，节点数量至少3个，并分布在不同机器上，实现故障自动故障转移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提前做好容量规划，一台机器部署实例的内存上限，最好是机器内存的一半，主从全量同步时会占用最多额外一倍的内存空间，防止网络大面积故障引发所有master-slave的全量同步导致机器内存被吃光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做好机器的CPU、内存、带宽、磁盘监控，在资源不足时及时报警处理，Redis使用Swap后性能急剧下降，网络带宽负载过高访问延迟明显增大，磁盘IO过高时开启AOF会拖慢Redis的性能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设置最大连接数上限</w:t>
      </w:r>
      <w:r>
        <w:rPr>
          <w:rFonts w:hint="default"/>
          <w:lang w:val="en-US" w:eastAsia="zh-CN"/>
        </w:rPr>
        <w:t>，防止过多的客户端连接导致服务负载过高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单个实例的使用内存建议控制在20G以下，过大的实例会导致备份时间久、资源消耗多，主从全量同步数据时间阻塞时间更长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设置合理的slowlog阈值，推荐10毫秒</w:t>
      </w:r>
      <w:r>
        <w:rPr>
          <w:rFonts w:hint="default"/>
          <w:lang w:val="en-US" w:eastAsia="zh-CN"/>
        </w:rPr>
        <w:t>，并对其进行监控，产生过多的慢日志需要及时报警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设置合理的复制缓冲区repl-backlog大小，适当调大repl-backlog可以降低主从全量复制的概率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设置合理的slave节点client-output-buffer-limit大小，对于写入量很大的实例，适当调大可以避免主从复制中断问题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备份时推荐在slave节点上做，不影响master性能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不开启AOF或开启AOF配置为每秒刷盘，避免磁盘IO消耗降低Redis性能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当实例设置了内存上限，需要调大内存上限时，先调整slave再调整master，否则会导致主从节点数据不一致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对Redis增加监控，监控采集info信息时，使用长连接，频繁的短连接也会影响Redis性能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线上扫描整个实例数时，记得设置休眠时间，避免扫描时QPS突增对Redis产生性能抖动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做好Redis的运行时监控，尤其是expired_keys、evicted_keys、latest_fork_usec指标，短时间内这些指标值突增可能会阻塞整个实例，引发性能问题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：当各个节点，如某个Redis节点宕机的时候，客户端仍然能够获取锁或释放锁。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</w:t>
      </w:r>
      <w:r>
        <w:rPr>
          <w:rFonts w:hint="eastAsia"/>
          <w:color w:val="FF0000"/>
          <w:lang w:val="en-US" w:eastAsia="zh-CN"/>
        </w:rPr>
        <w:t>SETNX key value</w:t>
      </w:r>
      <w:r>
        <w:rPr>
          <w:rFonts w:hint="eastAsia"/>
          <w:lang w:val="en-US" w:eastAsia="zh-CN"/>
        </w:rPr>
        <w:t>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1103630"/>
            <wp:effectExtent l="0" t="0" r="5080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</w:t>
      </w:r>
      <w:r>
        <w:rPr>
          <w:rFonts w:hint="eastAsia"/>
          <w:color w:val="FF0000"/>
          <w:lang w:val="en-US" w:eastAsia="zh-CN"/>
        </w:rPr>
        <w:t>因为SETNX是长久存在的，所以假设一个客户端正在访问资源，并且上锁，那么当这个客户端结束访问时，该锁依旧存在，后来者也无法成功获取锁</w:t>
      </w:r>
      <w:r>
        <w:rPr>
          <w:rFonts w:hint="eastAsia"/>
          <w:lang w:val="en-US" w:eastAsia="zh-CN"/>
        </w:rPr>
        <w:t>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由于SETNX并不支持传入EXPIRE参数，所以我们可以直接使用EXPIRE指令来对特定的Key来设置过期时间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77360" cy="1169670"/>
            <wp:effectExtent l="0" t="0" r="2540" b="1143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解决：</w:t>
      </w:r>
      <w:r>
        <w:rPr>
          <w:rFonts w:hint="eastAsia"/>
          <w:lang w:val="en-US" w:eastAsia="zh-CN"/>
        </w:rPr>
        <w:t>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second：设置键的过期时间为Second秒。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millisecond：设置键的过期时间为MilliSecond毫秒。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弥补：</w:t>
      </w:r>
      <w:r>
        <w:rPr>
          <w:rFonts w:hint="eastAsia"/>
          <w:lang w:val="en-US" w:eastAsia="zh-CN"/>
        </w:rPr>
        <w:t>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海量数据查询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假设Redis中有十亿条Key，如何从这么多Key中找到固定前缀的Key？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b/>
          <w:bCs/>
          <w:lang w:val="en-US" w:eastAsia="zh-CN"/>
        </w:rPr>
        <w:t>方法1：</w:t>
      </w:r>
      <w:r>
        <w:rPr>
          <w:rFonts w:hint="default"/>
          <w:color w:val="FF0000"/>
          <w:lang w:val="en-US" w:eastAsia="zh-CN"/>
        </w:rPr>
        <w:t>使用 Keys [pattern]：查找所有符合给定模式Pattern的Key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使用Keys [pattern]指令可以找到所有符合Pattern条件的Key，但是</w:t>
      </w:r>
      <w:r>
        <w:rPr>
          <w:rFonts w:hint="default"/>
          <w:color w:val="FF0000"/>
          <w:lang w:val="en-US" w:eastAsia="zh-CN"/>
        </w:rPr>
        <w:t>Keys会一次性返回所有符合条件的Key，所以会造成Redis的卡顿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假设Redis此时正在生产环境下，使用该命令就会造成隐患，另外如果一次性返回所有Key，对内存的消耗在某些条件下也是巨大的。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keys test* //返回所有以test为前缀的key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lang w:val="en-US" w:eastAsia="zh-CN"/>
        </w:rPr>
        <w:t>方法2：</w:t>
      </w:r>
      <w:r>
        <w:rPr>
          <w:rFonts w:hint="default"/>
          <w:color w:val="FF0000"/>
          <w:lang w:val="en-US" w:eastAsia="zh-CN"/>
        </w:rPr>
        <w:t>使用 SCAN cursor [MATCH pattern] [COUNT count]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cursor：游标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MATCH pattern：查询Key的条件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Count：返回的条数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SCAN是一个基于游标的迭代器，需要基于上一次的游标延续之前的迭代过程。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SCAN以0作为游标，开始一次新的迭代，直到命令返回游标 0 完成一次遍历。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此命令并不保证每次执行都返回某个给定数量的元素，甚至会返回0个元素，但只要游标不是0，程序都不会认为SCAN命令结束，但是返回的元素数量大概率符合Count参数。另外，</w:t>
      </w:r>
      <w:r>
        <w:rPr>
          <w:rFonts w:hint="default"/>
          <w:color w:val="FF0000"/>
          <w:lang w:val="en-US" w:eastAsia="zh-CN"/>
        </w:rPr>
        <w:t>SCAN支持模糊查询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 0 MATCH test* COUNT 10 //每次返回10条以test为前缀的key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6235" cy="1902460"/>
            <wp:effectExtent l="0" t="0" r="1206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  <w:r>
        <w:rPr>
          <w:rFonts w:hint="eastAsia"/>
          <w:color w:val="FF0000"/>
          <w:lang w:val="en-US" w:eastAsia="zh-CN"/>
        </w:rPr>
        <w:t>占用空间大，表更新比较多，影响性能，数据量大时需要用cache辅助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E4390D1"/>
    <w:multiLevelType w:val="singleLevel"/>
    <w:tmpl w:val="8E4390D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071DC21"/>
    <w:multiLevelType w:val="singleLevel"/>
    <w:tmpl w:val="9071DC2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B6B221D0"/>
    <w:multiLevelType w:val="singleLevel"/>
    <w:tmpl w:val="B6B221D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F137DE2"/>
    <w:multiLevelType w:val="singleLevel"/>
    <w:tmpl w:val="CF137DE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EC8C934C"/>
    <w:multiLevelType w:val="singleLevel"/>
    <w:tmpl w:val="EC8C934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00C39E77"/>
    <w:multiLevelType w:val="singleLevel"/>
    <w:tmpl w:val="00C39E77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16E08E85"/>
    <w:multiLevelType w:val="singleLevel"/>
    <w:tmpl w:val="16E08E85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43298FE8"/>
    <w:multiLevelType w:val="singleLevel"/>
    <w:tmpl w:val="43298FE8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15"/>
  </w:num>
  <w:num w:numId="5">
    <w:abstractNumId w:val="5"/>
  </w:num>
  <w:num w:numId="6">
    <w:abstractNumId w:val="9"/>
  </w:num>
  <w:num w:numId="7">
    <w:abstractNumId w:val="10"/>
  </w:num>
  <w:num w:numId="8">
    <w:abstractNumId w:val="2"/>
  </w:num>
  <w:num w:numId="9">
    <w:abstractNumId w:val="8"/>
  </w:num>
  <w:num w:numId="10">
    <w:abstractNumId w:val="0"/>
  </w:num>
  <w:num w:numId="11">
    <w:abstractNumId w:val="12"/>
  </w:num>
  <w:num w:numId="12">
    <w:abstractNumId w:val="4"/>
  </w:num>
  <w:num w:numId="13">
    <w:abstractNumId w:val="6"/>
  </w:num>
  <w:num w:numId="14">
    <w:abstractNumId w:val="1"/>
  </w:num>
  <w:num w:numId="15">
    <w:abstractNumId w:val="11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3B775C9"/>
    <w:rsid w:val="03EC4E7C"/>
    <w:rsid w:val="04EC7A69"/>
    <w:rsid w:val="05DD1958"/>
    <w:rsid w:val="06696384"/>
    <w:rsid w:val="06D265C0"/>
    <w:rsid w:val="06F1776F"/>
    <w:rsid w:val="07513191"/>
    <w:rsid w:val="07675944"/>
    <w:rsid w:val="0850765D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725B22"/>
    <w:rsid w:val="11E643E4"/>
    <w:rsid w:val="123517D4"/>
    <w:rsid w:val="12884BAB"/>
    <w:rsid w:val="131F672A"/>
    <w:rsid w:val="13653182"/>
    <w:rsid w:val="13801628"/>
    <w:rsid w:val="13C5445B"/>
    <w:rsid w:val="13CD67FE"/>
    <w:rsid w:val="14AB3744"/>
    <w:rsid w:val="14EB3AF5"/>
    <w:rsid w:val="15460524"/>
    <w:rsid w:val="158B4EC5"/>
    <w:rsid w:val="159803FE"/>
    <w:rsid w:val="15BD0545"/>
    <w:rsid w:val="16650E9F"/>
    <w:rsid w:val="16C95393"/>
    <w:rsid w:val="177E1FB7"/>
    <w:rsid w:val="17A51BE0"/>
    <w:rsid w:val="19316D38"/>
    <w:rsid w:val="19586961"/>
    <w:rsid w:val="195D42B0"/>
    <w:rsid w:val="19A00A8D"/>
    <w:rsid w:val="19A62894"/>
    <w:rsid w:val="1A930285"/>
    <w:rsid w:val="1B42319C"/>
    <w:rsid w:val="1B623E29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0EA5C66"/>
    <w:rsid w:val="219808B2"/>
    <w:rsid w:val="222C3251"/>
    <w:rsid w:val="229E56F6"/>
    <w:rsid w:val="235E3F83"/>
    <w:rsid w:val="24FE6F15"/>
    <w:rsid w:val="25144975"/>
    <w:rsid w:val="25555841"/>
    <w:rsid w:val="25BB5DD2"/>
    <w:rsid w:val="25CB0439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19F3FFB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397F53"/>
    <w:rsid w:val="3D9D5EC2"/>
    <w:rsid w:val="3E4368EA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112638"/>
    <w:rsid w:val="464E17BD"/>
    <w:rsid w:val="466B4ADE"/>
    <w:rsid w:val="468D1707"/>
    <w:rsid w:val="472C4865"/>
    <w:rsid w:val="47754BD8"/>
    <w:rsid w:val="47AA5CBF"/>
    <w:rsid w:val="4850199F"/>
    <w:rsid w:val="48997299"/>
    <w:rsid w:val="498746FF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6D46025"/>
    <w:rsid w:val="572C728E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3048D3"/>
    <w:rsid w:val="5BA76CC0"/>
    <w:rsid w:val="5C234DFD"/>
    <w:rsid w:val="5C8E56E0"/>
    <w:rsid w:val="5CD93F77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0E1AB4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2B06BF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CC2535A"/>
    <w:rsid w:val="6D5B48A3"/>
    <w:rsid w:val="6D9A4E0C"/>
    <w:rsid w:val="6D9F5214"/>
    <w:rsid w:val="6DA9778C"/>
    <w:rsid w:val="6E0B12EF"/>
    <w:rsid w:val="6EE17BA2"/>
    <w:rsid w:val="6F683E4D"/>
    <w:rsid w:val="70DF7213"/>
    <w:rsid w:val="72A029CD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  <w:rsid w:val="7EDE1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3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2021-02-21T07:27:05Z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